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D6" w:rsidRDefault="000F65D6" w:rsidP="000F65D6">
      <w:pPr>
        <w:rPr>
          <w:rFonts w:ascii="Times New Roman" w:hAnsi="Times New Roman"/>
          <w:b/>
          <w:sz w:val="24"/>
          <w:szCs w:val="24"/>
        </w:rPr>
      </w:pPr>
      <w:r w:rsidRPr="00BF23A2">
        <w:rPr>
          <w:noProof/>
          <w:lang w:val="ro-RO" w:eastAsia="ro-RO"/>
        </w:rPr>
        <w:drawing>
          <wp:inline distT="0" distB="0" distL="0" distR="0" wp14:anchorId="18A3A46F" wp14:editId="58E7E41B">
            <wp:extent cx="5943600" cy="8763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D6" w:rsidRDefault="000F65D6" w:rsidP="000F65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234 / 15 IANUARIE 2015</w:t>
      </w:r>
    </w:p>
    <w:p w:rsidR="000F65D6" w:rsidRDefault="000F65D6" w:rsidP="000F65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65D6" w:rsidRDefault="000F65D6" w:rsidP="000F65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65D6" w:rsidRDefault="000F65D6" w:rsidP="000F65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CATRE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65D6" w:rsidRDefault="000F65D6" w:rsidP="000F65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A.S.F. BUCURESTI</w:t>
      </w:r>
    </w:p>
    <w:p w:rsidR="000F65D6" w:rsidRDefault="000F65D6" w:rsidP="000F65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SECTOR INSTRUMENTE SI INVESTITII </w:t>
      </w:r>
    </w:p>
    <w:p w:rsidR="000F65D6" w:rsidRDefault="000F65D6" w:rsidP="000F65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FINANCIARE </w:t>
      </w:r>
    </w:p>
    <w:p w:rsidR="000F65D6" w:rsidRDefault="000F65D6" w:rsidP="000F65D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SOCIETATEA  ANTECO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S.A. , cu </w:t>
      </w:r>
      <w:proofErr w:type="spellStart"/>
      <w:r>
        <w:rPr>
          <w:rFonts w:ascii="Times New Roman" w:hAnsi="Times New Roman"/>
          <w:b/>
          <w:sz w:val="24"/>
          <w:szCs w:val="24"/>
        </w:rPr>
        <w:t>sediul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Ploiesti , str. </w:t>
      </w:r>
      <w:proofErr w:type="spellStart"/>
      <w:r>
        <w:rPr>
          <w:rFonts w:ascii="Times New Roman" w:hAnsi="Times New Roman"/>
          <w:b/>
          <w:sz w:val="24"/>
          <w:szCs w:val="24"/>
        </w:rPr>
        <w:t>Lamiitei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    nr.  </w:t>
      </w:r>
      <w:proofErr w:type="gramStart"/>
      <w:r>
        <w:rPr>
          <w:rFonts w:ascii="Times New Roman" w:hAnsi="Times New Roman"/>
          <w:b/>
          <w:sz w:val="24"/>
          <w:szCs w:val="24"/>
        </w:rPr>
        <w:t>2 ,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Prahova , </w:t>
      </w:r>
      <w:proofErr w:type="spellStart"/>
      <w:r>
        <w:rPr>
          <w:rFonts w:ascii="Times New Roman" w:hAnsi="Times New Roman"/>
          <w:b/>
          <w:sz w:val="24"/>
          <w:szCs w:val="24"/>
        </w:rPr>
        <w:t>inregistrata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Oficiul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Registrului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Comertului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Tribunalul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Prahova sub nr. J29/96/</w:t>
      </w:r>
      <w:proofErr w:type="gramStart"/>
      <w:r>
        <w:rPr>
          <w:rFonts w:ascii="Times New Roman" w:hAnsi="Times New Roman"/>
          <w:b/>
          <w:sz w:val="24"/>
          <w:szCs w:val="24"/>
        </w:rPr>
        <w:t>01.03.1991 ,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C.U.I. 1351808 , </w:t>
      </w:r>
      <w:proofErr w:type="spellStart"/>
      <w:r>
        <w:rPr>
          <w:rFonts w:ascii="Times New Roman" w:hAnsi="Times New Roman"/>
          <w:b/>
          <w:sz w:val="24"/>
          <w:szCs w:val="24"/>
        </w:rPr>
        <w:t>atribut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fiscal RO , </w:t>
      </w:r>
      <w:proofErr w:type="spellStart"/>
      <w:r>
        <w:rPr>
          <w:rFonts w:ascii="Times New Roman" w:hAnsi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0244/543.088 , fax nr. 0244/</w:t>
      </w:r>
      <w:proofErr w:type="gramStart"/>
      <w:r>
        <w:rPr>
          <w:rFonts w:ascii="Times New Roman" w:hAnsi="Times New Roman"/>
          <w:b/>
          <w:sz w:val="24"/>
          <w:szCs w:val="24"/>
        </w:rPr>
        <w:t>514.090 ,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reprezentata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Domnul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Ilisie Mircea in </w:t>
      </w:r>
      <w:proofErr w:type="spellStart"/>
      <w:r>
        <w:rPr>
          <w:rFonts w:ascii="Times New Roman" w:hAnsi="Times New Roman"/>
          <w:b/>
          <w:sz w:val="24"/>
          <w:szCs w:val="24"/>
        </w:rPr>
        <w:t>calitate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Presedinte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Consiliulu</w:t>
      </w:r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, </w:t>
      </w:r>
      <w:proofErr w:type="spellStart"/>
      <w:r>
        <w:rPr>
          <w:rFonts w:ascii="Times New Roman" w:hAnsi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inainteaza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exemplare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originale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Curent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232 / 15 </w:t>
      </w:r>
      <w:proofErr w:type="spellStart"/>
      <w:r>
        <w:rPr>
          <w:rFonts w:ascii="Times New Roman" w:hAnsi="Times New Roman"/>
          <w:b/>
          <w:sz w:val="24"/>
          <w:szCs w:val="24"/>
        </w:rPr>
        <w:t>ianuarie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Curent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233 / 15 </w:t>
      </w:r>
      <w:proofErr w:type="spellStart"/>
      <w:r>
        <w:rPr>
          <w:rFonts w:ascii="Times New Roman" w:hAnsi="Times New Roman"/>
          <w:b/>
          <w:sz w:val="24"/>
          <w:szCs w:val="24"/>
        </w:rPr>
        <w:t>ianuarie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b/>
          <w:sz w:val="24"/>
          <w:szCs w:val="24"/>
        </w:rPr>
        <w:t>referitoare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convocarea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dara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17/18 </w:t>
      </w:r>
      <w:proofErr w:type="spellStart"/>
      <w:r>
        <w:rPr>
          <w:rFonts w:ascii="Times New Roman" w:hAnsi="Times New Roman"/>
          <w:b/>
          <w:sz w:val="24"/>
          <w:szCs w:val="24"/>
        </w:rPr>
        <w:t>februarie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 a </w:t>
      </w:r>
      <w:proofErr w:type="spellStart"/>
      <w:r>
        <w:rPr>
          <w:rFonts w:ascii="Times New Roman" w:hAnsi="Times New Roman"/>
          <w:b/>
          <w:sz w:val="24"/>
          <w:szCs w:val="24"/>
        </w:rPr>
        <w:t>Adunarilor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b/>
          <w:sz w:val="24"/>
          <w:szCs w:val="24"/>
        </w:rPr>
        <w:t>Actionarilor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Societatii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F65D6" w:rsidRDefault="000F65D6" w:rsidP="000F65D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F65D6" w:rsidRDefault="000F65D6" w:rsidP="000F65D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stima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0F65D6" w:rsidRDefault="000F65D6" w:rsidP="000F65D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S. ANTECO S.A. </w:t>
      </w:r>
      <w:proofErr w:type="gramStart"/>
      <w:r>
        <w:rPr>
          <w:rFonts w:ascii="Times New Roman" w:hAnsi="Times New Roman"/>
          <w:b/>
          <w:sz w:val="24"/>
          <w:szCs w:val="24"/>
        </w:rPr>
        <w:t>Ploiesti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65D6" w:rsidRDefault="00260F92" w:rsidP="000F65D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0F65D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F65D6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0F65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65D6">
        <w:rPr>
          <w:rFonts w:ascii="Times New Roman" w:hAnsi="Times New Roman"/>
          <w:b/>
          <w:sz w:val="24"/>
          <w:szCs w:val="24"/>
        </w:rPr>
        <w:t>Presedintele</w:t>
      </w:r>
      <w:proofErr w:type="spellEnd"/>
      <w:r w:rsidR="000F65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65D6">
        <w:rPr>
          <w:rFonts w:ascii="Times New Roman" w:hAnsi="Times New Roman"/>
          <w:b/>
          <w:sz w:val="24"/>
          <w:szCs w:val="24"/>
        </w:rPr>
        <w:t>Consiliului</w:t>
      </w:r>
      <w:proofErr w:type="spellEnd"/>
      <w:r w:rsidR="000F65D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0F65D6">
        <w:rPr>
          <w:rFonts w:ascii="Times New Roman" w:hAnsi="Times New Roman"/>
          <w:b/>
          <w:sz w:val="24"/>
          <w:szCs w:val="24"/>
        </w:rPr>
        <w:t>Administratie</w:t>
      </w:r>
      <w:proofErr w:type="spellEnd"/>
      <w:r w:rsidR="000F65D6">
        <w:rPr>
          <w:rFonts w:ascii="Times New Roman" w:hAnsi="Times New Roman"/>
          <w:b/>
          <w:sz w:val="24"/>
          <w:szCs w:val="24"/>
        </w:rPr>
        <w:t xml:space="preserve"> </w:t>
      </w:r>
    </w:p>
    <w:p w:rsidR="000F65D6" w:rsidRPr="006B7847" w:rsidRDefault="000F65D6" w:rsidP="000F65D6">
      <w:pPr>
        <w:spacing w:line="360" w:lineRule="auto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60F92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ILISIE  MIRCEA</w:t>
      </w:r>
      <w:proofErr w:type="gramEnd"/>
    </w:p>
    <w:p w:rsidR="000F65D6" w:rsidRDefault="000F65D6" w:rsidP="000F65D6"/>
    <w:p w:rsidR="002A2D75" w:rsidRDefault="00260F92"/>
    <w:sectPr w:rsidR="002A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64"/>
    <w:rsid w:val="000E071C"/>
    <w:rsid w:val="000F65D6"/>
    <w:rsid w:val="00260F92"/>
    <w:rsid w:val="00533E17"/>
    <w:rsid w:val="00B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0BB7-5235-46CB-8384-5CB210B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dcterms:created xsi:type="dcterms:W3CDTF">2015-01-15T10:21:00Z</dcterms:created>
  <dcterms:modified xsi:type="dcterms:W3CDTF">2015-01-15T10:21:00Z</dcterms:modified>
</cp:coreProperties>
</file>