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05" w:rsidRDefault="00616605" w:rsidP="00616605">
      <w:pPr>
        <w:spacing w:line="360" w:lineRule="auto"/>
        <w:rPr>
          <w:rFonts w:ascii="Times New Roman" w:hAnsi="Times New Roman"/>
          <w:b/>
          <w:sz w:val="24"/>
          <w:szCs w:val="24"/>
        </w:rPr>
      </w:pPr>
      <w:bookmarkStart w:id="0" w:name="_GoBack"/>
      <w:bookmarkEnd w:id="0"/>
      <w:r>
        <w:rPr>
          <w:rFonts w:ascii="Times New Roman" w:hAnsi="Times New Roman"/>
          <w:b/>
          <w:sz w:val="24"/>
          <w:szCs w:val="24"/>
        </w:rPr>
        <w:t xml:space="preserve">                                                        HOTARAREA NR. 4</w:t>
      </w:r>
    </w:p>
    <w:p w:rsidR="00616605" w:rsidRDefault="00616605" w:rsidP="00616605">
      <w:pPr>
        <w:spacing w:line="360" w:lineRule="auto"/>
        <w:jc w:val="center"/>
        <w:rPr>
          <w:rFonts w:ascii="Times New Roman" w:hAnsi="Times New Roman"/>
          <w:b/>
          <w:sz w:val="24"/>
          <w:szCs w:val="24"/>
        </w:rPr>
      </w:pPr>
      <w:r>
        <w:rPr>
          <w:rFonts w:ascii="Times New Roman" w:hAnsi="Times New Roman"/>
          <w:b/>
          <w:sz w:val="24"/>
          <w:szCs w:val="24"/>
        </w:rPr>
        <w:t>A ADUNARII GENERALE ORDINARE A ACTIONARILOR</w:t>
      </w:r>
    </w:p>
    <w:p w:rsidR="00616605" w:rsidRDefault="00616605" w:rsidP="00616605">
      <w:pPr>
        <w:spacing w:line="360" w:lineRule="auto"/>
        <w:jc w:val="center"/>
        <w:rPr>
          <w:rFonts w:ascii="Times New Roman" w:hAnsi="Times New Roman"/>
          <w:b/>
          <w:sz w:val="24"/>
          <w:szCs w:val="24"/>
        </w:rPr>
      </w:pPr>
      <w:r>
        <w:rPr>
          <w:rFonts w:ascii="Times New Roman" w:hAnsi="Times New Roman"/>
          <w:b/>
          <w:sz w:val="24"/>
          <w:szCs w:val="24"/>
        </w:rPr>
        <w:t>S.  ANTECO S.A. DIN DATA DE  16/17 DECEMBRIE 2019</w:t>
      </w:r>
    </w:p>
    <w:p w:rsidR="00616605" w:rsidRDefault="00616605" w:rsidP="00616605">
      <w:pPr>
        <w:spacing w:line="360" w:lineRule="auto"/>
        <w:jc w:val="both"/>
        <w:rPr>
          <w:rFonts w:ascii="Times New Roman" w:hAnsi="Times New Roman"/>
          <w:sz w:val="24"/>
          <w:szCs w:val="24"/>
          <w:lang w:val="it-CH"/>
        </w:rPr>
      </w:pPr>
      <w:r>
        <w:rPr>
          <w:rFonts w:ascii="Times New Roman" w:hAnsi="Times New Roman"/>
          <w:sz w:val="24"/>
          <w:szCs w:val="24"/>
        </w:rPr>
        <w:tab/>
      </w:r>
      <w:r>
        <w:rPr>
          <w:rFonts w:ascii="Times New Roman" w:hAnsi="Times New Roman"/>
          <w:sz w:val="24"/>
          <w:szCs w:val="24"/>
          <w:lang w:val="it-CH"/>
        </w:rPr>
        <w:t xml:space="preserve">Adunarea Generala Extraordinara a Actionarilor S.  ANTECO  S.A. cu sediul in Ploiesti, str. Lamiitei nr.2, judetul Prahova, inregistrata la Oficiul Registrului Comertului sub nr. J29/96/01.03.1991, avand capital social 4.093.445,90 lei integral subscris si varsat, </w:t>
      </w:r>
      <w:r>
        <w:rPr>
          <w:rFonts w:ascii="Times New Roman" w:hAnsi="Times New Roman"/>
          <w:sz w:val="24"/>
          <w:szCs w:val="24"/>
        </w:rPr>
        <w:t xml:space="preserve">denumita in continuare Societatea, legal constituita , cu un cvorum de .......................... % din capitalul social, reprezentand un numar de 19.398.652 actiuni, conform prevederilor legale si statutare, convocata prin convocatorul publicat in Monitorul Oficial al Romaniei ,  partea a IV-a si prin ziarul Bursa , intrunita la ............................ convocare  , </w:t>
      </w:r>
    </w:p>
    <w:p w:rsidR="00616605" w:rsidRDefault="00616605" w:rsidP="00616605">
      <w:pPr>
        <w:rPr>
          <w:rFonts w:ascii="Times New Roman" w:hAnsi="Times New Roman"/>
          <w:b/>
          <w:sz w:val="24"/>
          <w:szCs w:val="24"/>
        </w:rPr>
      </w:pPr>
      <w:r>
        <w:rPr>
          <w:rFonts w:ascii="Times New Roman" w:hAnsi="Times New Roman"/>
          <w:sz w:val="24"/>
          <w:szCs w:val="24"/>
          <w:lang w:val="it-CH"/>
        </w:rPr>
        <w:t xml:space="preserve">                                                </w:t>
      </w:r>
      <w:r>
        <w:rPr>
          <w:rFonts w:ascii="Times New Roman" w:hAnsi="Times New Roman"/>
          <w:sz w:val="24"/>
          <w:szCs w:val="24"/>
          <w:lang w:val="it-CH"/>
        </w:rPr>
        <w:tab/>
      </w:r>
      <w:r>
        <w:rPr>
          <w:rFonts w:ascii="Times New Roman" w:hAnsi="Times New Roman"/>
          <w:b/>
          <w:sz w:val="24"/>
          <w:szCs w:val="24"/>
        </w:rPr>
        <w:t>HOTARASTE :</w:t>
      </w:r>
    </w:p>
    <w:p w:rsidR="00616605" w:rsidRDefault="00616605" w:rsidP="00616605">
      <w:pPr>
        <w:shd w:val="clear" w:color="auto" w:fill="FFFFFF"/>
        <w:spacing w:line="360" w:lineRule="auto"/>
        <w:ind w:firstLine="72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1.</w:t>
      </w:r>
      <w:r>
        <w:rPr>
          <w:rFonts w:ascii="Times New Roman" w:hAnsi="Times New Roman"/>
          <w:sz w:val="24"/>
          <w:szCs w:val="24"/>
          <w:lang w:val="fr-FR"/>
        </w:rPr>
        <w:t xml:space="preserve"> Aproba </w:t>
      </w:r>
      <w:r>
        <w:rPr>
          <w:rFonts w:ascii="Times New Roman" w:hAnsi="Times New Roman"/>
          <w:b/>
          <w:sz w:val="24"/>
          <w:szCs w:val="24"/>
          <w:lang w:val="fr-FR"/>
        </w:rPr>
        <w:t xml:space="preserve">schimbarea bunurilor  imobile constituite drept garantie la Unicredit Bank in baza prevederilor Contractului de credit </w:t>
      </w:r>
      <w:r>
        <w:rPr>
          <w:rFonts w:ascii="Times New Roman" w:hAnsi="Times New Roman"/>
          <w:b/>
          <w:sz w:val="24"/>
          <w:szCs w:val="24"/>
          <w:shd w:val="clear" w:color="auto" w:fill="FFFFFF"/>
        </w:rPr>
        <w:t xml:space="preserve">PLO5/14/2016 </w:t>
      </w:r>
      <w:r>
        <w:rPr>
          <w:rFonts w:ascii="Times New Roman" w:hAnsi="Times New Roman"/>
          <w:b/>
          <w:sz w:val="24"/>
          <w:szCs w:val="24"/>
          <w:lang w:val="fr-FR"/>
        </w:rPr>
        <w:t xml:space="preserve">si a </w:t>
      </w:r>
      <w:r>
        <w:rPr>
          <w:rFonts w:ascii="Times New Roman" w:hAnsi="Times New Roman"/>
          <w:b/>
          <w:sz w:val="24"/>
          <w:szCs w:val="24"/>
          <w:shd w:val="clear" w:color="auto" w:fill="FFFFFF"/>
        </w:rPr>
        <w:t>actului aditional nr. 4/ 09.08.2018 , astfel : garantiile actuale :</w:t>
      </w:r>
      <w:r>
        <w:rPr>
          <w:rFonts w:ascii="Times New Roman" w:hAnsi="Times New Roman"/>
          <w:b/>
          <w:sz w:val="24"/>
          <w:szCs w:val="24"/>
        </w:rPr>
        <w:t xml:space="preserve"> </w:t>
      </w:r>
    </w:p>
    <w:p w:rsidR="00616605" w:rsidRDefault="00616605" w:rsidP="00616605">
      <w:pPr>
        <w:shd w:val="clear" w:color="auto" w:fill="FFFFFF"/>
        <w:spacing w:line="360" w:lineRule="auto"/>
        <w:ind w:firstLine="720"/>
        <w:rPr>
          <w:rFonts w:ascii="Times New Roman" w:eastAsia="Times New Roman" w:hAnsi="Times New Roman"/>
          <w:b/>
          <w:sz w:val="24"/>
          <w:szCs w:val="24"/>
        </w:rPr>
      </w:pPr>
      <w:r>
        <w:rPr>
          <w:rFonts w:ascii="Times New Roman" w:eastAsia="Times New Roman" w:hAnsi="Times New Roman"/>
          <w:b/>
          <w:sz w:val="24"/>
          <w:szCs w:val="24"/>
        </w:rPr>
        <w:t>Ipoteca imobiliara si interdictie de instrainare, grevare, construire, includere, alipire, restructurare, dezmembrare, demolare si amenajare asupra teren in suprafata de </w:t>
      </w:r>
      <w:r>
        <w:rPr>
          <w:rFonts w:ascii="Times New Roman" w:eastAsia="Times New Roman" w:hAnsi="Times New Roman"/>
          <w:b/>
          <w:bCs/>
          <w:sz w:val="24"/>
          <w:szCs w:val="24"/>
        </w:rPr>
        <w:t>6073 mp, inscris in CF 12342, Ploiesti, avand nr cad 63/2/2/3</w:t>
      </w:r>
      <w:r>
        <w:rPr>
          <w:rFonts w:ascii="Times New Roman" w:eastAsia="Times New Roman" w:hAnsi="Times New Roman"/>
          <w:b/>
          <w:sz w:val="24"/>
          <w:szCs w:val="24"/>
        </w:rPr>
        <w:t> SI teren intravilan in suprafata de </w:t>
      </w:r>
      <w:r>
        <w:rPr>
          <w:rFonts w:ascii="Times New Roman" w:eastAsia="Times New Roman" w:hAnsi="Times New Roman"/>
          <w:b/>
          <w:bCs/>
          <w:sz w:val="24"/>
          <w:szCs w:val="24"/>
        </w:rPr>
        <w:t>5.351 mp, situat in Ploiesti impreuna cu constructia: C1- Hala fabricatie + birouri cu Sc=2336mp, inscrisa in CF 128023, Ploiesti, avand nr cad 12823-C1 </w:t>
      </w:r>
      <w:r>
        <w:rPr>
          <w:rFonts w:ascii="Times New Roman" w:eastAsia="Times New Roman" w:hAnsi="Times New Roman"/>
          <w:b/>
          <w:sz w:val="24"/>
          <w:szCs w:val="24"/>
        </w:rPr>
        <w:t>si drept de ipoteca </w:t>
      </w:r>
      <w:r>
        <w:rPr>
          <w:rFonts w:ascii="Times New Roman" w:eastAsia="Times New Roman" w:hAnsi="Times New Roman"/>
          <w:b/>
          <w:bCs/>
          <w:sz w:val="24"/>
          <w:szCs w:val="24"/>
        </w:rPr>
        <w:t>asupra cotei indivize (1/3) din terenul in suprafata de 492 mp, cu destinatie drum, identificat cu nr. cad. 63/2/2/5, inscris in cartea funciara nr. 120843</w:t>
      </w:r>
      <w:r>
        <w:rPr>
          <w:rFonts w:ascii="Times New Roman" w:eastAsia="Times New Roman" w:hAnsi="Times New Roman"/>
          <w:b/>
          <w:sz w:val="24"/>
          <w:szCs w:val="24"/>
        </w:rPr>
        <w:t>;vor fi inlocuite cu urmatoarele garantii :</w:t>
      </w:r>
    </w:p>
    <w:p w:rsidR="00616605" w:rsidRDefault="00616605" w:rsidP="00616605">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sz w:val="24"/>
          <w:szCs w:val="24"/>
        </w:rPr>
        <w:t>a)</w:t>
      </w:r>
      <w:r>
        <w:rPr>
          <w:rFonts w:ascii="Times New Roman" w:eastAsia="Times New Roman" w:hAnsi="Times New Roman"/>
          <w:b/>
          <w:bCs/>
          <w:sz w:val="24"/>
          <w:szCs w:val="24"/>
        </w:rPr>
        <w:t>lotul 63/2/2/1, inscris in CF 120835 (vechi 12343) in suprafata de 2136 mp si cu </w:t>
      </w:r>
      <w:r>
        <w:rPr>
          <w:rFonts w:ascii="Times New Roman" w:eastAsia="Times New Roman" w:hAnsi="Times New Roman"/>
          <w:b/>
          <w:bCs/>
          <w:sz w:val="24"/>
          <w:szCs w:val="24"/>
          <w:shd w:val="clear" w:color="auto" w:fill="FFFFFF"/>
        </w:rPr>
        <w:t>cele 3 cladiri situate pe el;</w:t>
      </w:r>
    </w:p>
    <w:p w:rsidR="00616605" w:rsidRDefault="00616605" w:rsidP="00616605">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b) Cladirea C1/1 in suprafata de 1206,07 mp;</w:t>
      </w:r>
    </w:p>
    <w:p w:rsidR="00616605" w:rsidRDefault="00616605" w:rsidP="00616605">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c) Cladirea C2 (magazie, transformata in birouri) in suprafata de 195,47;            </w:t>
      </w:r>
    </w:p>
    <w:p w:rsidR="00616605" w:rsidRDefault="00616605" w:rsidP="00616605">
      <w:pPr>
        <w:shd w:val="clear" w:color="auto" w:fill="FFFFFF"/>
        <w:spacing w:line="360" w:lineRule="auto"/>
        <w:ind w:firstLine="720"/>
        <w:rPr>
          <w:rFonts w:ascii="Times New Roman" w:hAnsi="Times New Roman"/>
          <w:b/>
          <w:sz w:val="24"/>
          <w:szCs w:val="24"/>
          <w:shd w:val="clear" w:color="auto" w:fill="FFFFFF"/>
        </w:rPr>
      </w:pPr>
      <w:r>
        <w:rPr>
          <w:rFonts w:ascii="Times New Roman" w:eastAsia="Times New Roman" w:hAnsi="Times New Roman"/>
          <w:b/>
          <w:bCs/>
          <w:sz w:val="24"/>
          <w:szCs w:val="24"/>
          <w:shd w:val="clear" w:color="auto" w:fill="FFFFFF"/>
        </w:rPr>
        <w:t>d) Cladirea C3 (cabina poarta) in suprafata de 12,47m.p. .</w:t>
      </w:r>
    </w:p>
    <w:p w:rsidR="00616605" w:rsidRDefault="00616605" w:rsidP="00616605">
      <w:pPr>
        <w:autoSpaceDE w:val="0"/>
        <w:autoSpaceDN w:val="0"/>
        <w:adjustRightInd w:val="0"/>
        <w:spacing w:line="360" w:lineRule="auto"/>
        <w:ind w:left="720" w:firstLine="720"/>
        <w:rPr>
          <w:rFonts w:ascii="Times New Roman" w:hAnsi="Times New Roman"/>
          <w:sz w:val="24"/>
          <w:szCs w:val="24"/>
          <w:lang w:val="fr-FR"/>
        </w:rPr>
      </w:pPr>
      <w:r>
        <w:rPr>
          <w:rFonts w:ascii="Times New Roman" w:hAnsi="Times New Roman"/>
          <w:sz w:val="24"/>
          <w:szCs w:val="24"/>
          <w:lang w:val="fr-FR"/>
        </w:rPr>
        <w:lastRenderedPageBreak/>
        <w:t xml:space="preserve">legerea unui nou membru al Consiliului de Administratie pentru o perioada de 4 ani.  </w:t>
      </w:r>
    </w:p>
    <w:p w:rsidR="00616605" w:rsidRDefault="00616605" w:rsidP="00616605">
      <w:pPr>
        <w:autoSpaceDE w:val="0"/>
        <w:autoSpaceDN w:val="0"/>
        <w:adjustRightInd w:val="0"/>
        <w:spacing w:line="360" w:lineRule="auto"/>
        <w:ind w:firstLine="720"/>
        <w:rPr>
          <w:rFonts w:ascii="Times New Roman" w:hAnsi="Times New Roman"/>
          <w:b/>
          <w:sz w:val="24"/>
          <w:szCs w:val="24"/>
          <w:lang w:val="fr-FR"/>
        </w:rPr>
      </w:pPr>
      <w:r>
        <w:rPr>
          <w:rFonts w:ascii="Times New Roman" w:hAnsi="Times New Roman"/>
          <w:b/>
          <w:sz w:val="24"/>
          <w:szCs w:val="24"/>
        </w:rPr>
        <w:t xml:space="preserve">   </w:t>
      </w:r>
      <w:r>
        <w:rPr>
          <w:rFonts w:ascii="Times New Roman" w:hAnsi="Times New Roman"/>
          <w:b/>
          <w:sz w:val="24"/>
          <w:szCs w:val="24"/>
          <w:u w:val="single"/>
        </w:rPr>
        <w:t>2.</w:t>
      </w:r>
      <w:r>
        <w:rPr>
          <w:rFonts w:ascii="Times New Roman" w:hAnsi="Times New Roman"/>
          <w:sz w:val="24"/>
          <w:szCs w:val="24"/>
          <w:lang w:val="fr-FR"/>
        </w:rPr>
        <w:t xml:space="preserve"> </w:t>
      </w:r>
      <w:r>
        <w:rPr>
          <w:rFonts w:ascii="Times New Roman" w:hAnsi="Times New Roman"/>
          <w:b/>
          <w:sz w:val="24"/>
          <w:szCs w:val="24"/>
          <w:u w:val="single"/>
        </w:rPr>
        <w:t>Aproba</w:t>
      </w:r>
      <w:r>
        <w:rPr>
          <w:rFonts w:ascii="Times New Roman" w:hAnsi="Times New Roman"/>
          <w:sz w:val="24"/>
          <w:szCs w:val="24"/>
          <w:lang w:val="fr-FR"/>
        </w:rPr>
        <w:t xml:space="preserve"> </w:t>
      </w:r>
      <w:r>
        <w:rPr>
          <w:rFonts w:ascii="Times New Roman" w:hAnsi="Times New Roman"/>
          <w:b/>
          <w:sz w:val="24"/>
          <w:szCs w:val="24"/>
          <w:lang w:val="fr-FR"/>
        </w:rPr>
        <w:t xml:space="preserve">actualizarea si inregistrarea in evidentele Oficiului Registrului Comertului de pe langa Tribunalul Prahova a datelor de contact ale  S. ANTECO S.A. Ploiesti. </w:t>
      </w:r>
    </w:p>
    <w:p w:rsidR="00616605" w:rsidRDefault="00616605" w:rsidP="00616605">
      <w:pPr>
        <w:autoSpaceDE w:val="0"/>
        <w:autoSpaceDN w:val="0"/>
        <w:adjustRightInd w:val="0"/>
        <w:spacing w:line="360" w:lineRule="auto"/>
        <w:ind w:firstLine="720"/>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3.</w:t>
      </w:r>
      <w:r>
        <w:rPr>
          <w:rFonts w:ascii="Times New Roman" w:hAnsi="Times New Roman"/>
          <w:sz w:val="24"/>
          <w:szCs w:val="24"/>
          <w:lang w:val="fr-FR"/>
        </w:rPr>
        <w:t xml:space="preserve"> </w:t>
      </w:r>
      <w:r>
        <w:rPr>
          <w:rFonts w:ascii="Times New Roman" w:hAnsi="Times New Roman"/>
          <w:b/>
          <w:sz w:val="24"/>
          <w:szCs w:val="24"/>
          <w:u w:val="single"/>
        </w:rPr>
        <w:t xml:space="preserve">Aproba </w:t>
      </w:r>
      <w:r>
        <w:rPr>
          <w:rFonts w:ascii="Times New Roman" w:hAnsi="Times New Roman"/>
          <w:b/>
          <w:sz w:val="24"/>
          <w:szCs w:val="24"/>
          <w:lang w:val="fr-FR"/>
        </w:rPr>
        <w:t>rezultatele inventarierii patrimoniului S. ANTECO S.A. Ploiesti  la data de 31.12.2018.</w:t>
      </w:r>
    </w:p>
    <w:p w:rsidR="00616605" w:rsidRDefault="00616605" w:rsidP="00616605">
      <w:pPr>
        <w:autoSpaceDE w:val="0"/>
        <w:autoSpaceDN w:val="0"/>
        <w:adjustRightInd w:val="0"/>
        <w:spacing w:line="360" w:lineRule="auto"/>
        <w:ind w:firstLine="720"/>
        <w:rPr>
          <w:rFonts w:ascii="Times New Roman" w:hAnsi="Times New Roman"/>
          <w:b/>
          <w:sz w:val="24"/>
          <w:szCs w:val="24"/>
          <w:lang w:val="fr-FR"/>
        </w:rPr>
      </w:pPr>
      <w:r>
        <w:rPr>
          <w:rFonts w:ascii="Times New Roman" w:hAnsi="Times New Roman"/>
          <w:b/>
          <w:sz w:val="24"/>
          <w:szCs w:val="24"/>
        </w:rPr>
        <w:t xml:space="preserve">   </w:t>
      </w:r>
      <w:r>
        <w:rPr>
          <w:rFonts w:ascii="Times New Roman" w:hAnsi="Times New Roman"/>
          <w:b/>
          <w:sz w:val="24"/>
          <w:szCs w:val="24"/>
          <w:u w:val="single"/>
        </w:rPr>
        <w:t>4.</w:t>
      </w:r>
      <w:r>
        <w:rPr>
          <w:rFonts w:ascii="Times New Roman" w:hAnsi="Times New Roman"/>
          <w:sz w:val="24"/>
          <w:szCs w:val="24"/>
          <w:lang w:val="fr-FR"/>
        </w:rPr>
        <w:t xml:space="preserve"> </w:t>
      </w:r>
      <w:r>
        <w:rPr>
          <w:rFonts w:ascii="Times New Roman" w:hAnsi="Times New Roman"/>
          <w:b/>
          <w:sz w:val="24"/>
          <w:szCs w:val="24"/>
          <w:u w:val="single"/>
        </w:rPr>
        <w:t xml:space="preserve">Aproba </w:t>
      </w:r>
      <w:r>
        <w:rPr>
          <w:rFonts w:ascii="Times New Roman" w:hAnsi="Times New Roman"/>
          <w:b/>
          <w:sz w:val="24"/>
          <w:szCs w:val="24"/>
          <w:lang w:val="fr-FR"/>
        </w:rPr>
        <w:t>modalitatile de valorificare a rezultatelor inventarierii patrimoniului S. ANTECO S.A. Ploiesti efectuata la data de 31.12.2018.</w:t>
      </w:r>
    </w:p>
    <w:p w:rsidR="00616605" w:rsidRDefault="00616605" w:rsidP="00616605">
      <w:pPr>
        <w:autoSpaceDE w:val="0"/>
        <w:autoSpaceDN w:val="0"/>
        <w:adjustRightInd w:val="0"/>
        <w:spacing w:line="360" w:lineRule="auto"/>
        <w:ind w:firstLine="720"/>
        <w:rPr>
          <w:rFonts w:ascii="Times New Roman" w:hAnsi="Times New Roman"/>
          <w:b/>
          <w:sz w:val="24"/>
          <w:szCs w:val="24"/>
          <w:u w:val="single"/>
        </w:rPr>
      </w:pPr>
      <w:r>
        <w:rPr>
          <w:rFonts w:ascii="Times New Roman" w:hAnsi="Times New Roman"/>
          <w:b/>
          <w:sz w:val="24"/>
          <w:szCs w:val="24"/>
          <w:lang w:val="fr-FR"/>
        </w:rPr>
        <w:t xml:space="preserve">    </w:t>
      </w:r>
      <w:r>
        <w:rPr>
          <w:rFonts w:ascii="Times New Roman" w:hAnsi="Times New Roman"/>
          <w:b/>
          <w:sz w:val="24"/>
          <w:szCs w:val="24"/>
          <w:u w:val="single"/>
        </w:rPr>
        <w:t>5.</w:t>
      </w:r>
      <w:r>
        <w:rPr>
          <w:rFonts w:ascii="Times New Roman" w:hAnsi="Times New Roman"/>
          <w:sz w:val="24"/>
          <w:szCs w:val="24"/>
          <w:lang w:val="fr-FR"/>
        </w:rPr>
        <w:t xml:space="preserve"> </w:t>
      </w:r>
      <w:r>
        <w:rPr>
          <w:rFonts w:ascii="Times New Roman" w:hAnsi="Times New Roman"/>
          <w:b/>
          <w:sz w:val="24"/>
          <w:szCs w:val="24"/>
          <w:u w:val="single"/>
        </w:rPr>
        <w:t xml:space="preserve">Aproba </w:t>
      </w:r>
      <w:r>
        <w:rPr>
          <w:rFonts w:ascii="Times New Roman" w:hAnsi="Times New Roman"/>
          <w:b/>
          <w:sz w:val="24"/>
          <w:szCs w:val="24"/>
          <w:lang w:val="fr-FR"/>
        </w:rPr>
        <w:t>Situatiile financiare anuale ale Societatii ANTECO S.A. Ploiesti  incheiate pentru exercitiul financiar 1.01.2018 – 31.12.2018 .</w:t>
      </w:r>
    </w:p>
    <w:p w:rsidR="001B682B" w:rsidRDefault="00616605" w:rsidP="001B682B">
      <w:pPr>
        <w:autoSpaceDE w:val="0"/>
        <w:autoSpaceDN w:val="0"/>
        <w:adjustRightInd w:val="0"/>
        <w:spacing w:line="360" w:lineRule="auto"/>
        <w:ind w:firstLine="720"/>
        <w:rPr>
          <w:rFonts w:ascii="Times New Roman" w:hAnsi="Times New Roman"/>
          <w:b/>
          <w:sz w:val="24"/>
          <w:szCs w:val="24"/>
          <w:lang w:val="fr-FR"/>
        </w:rPr>
      </w:pPr>
      <w:r w:rsidRPr="00616605">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u w:val="single"/>
        </w:rPr>
        <w:t>6.</w:t>
      </w:r>
      <w:r>
        <w:rPr>
          <w:rFonts w:ascii="Times New Roman" w:hAnsi="Times New Roman"/>
          <w:sz w:val="24"/>
          <w:szCs w:val="24"/>
          <w:lang w:val="fr-FR"/>
        </w:rPr>
        <w:t xml:space="preserve"> </w:t>
      </w:r>
      <w:r>
        <w:rPr>
          <w:rFonts w:ascii="Times New Roman" w:hAnsi="Times New Roman"/>
          <w:b/>
          <w:sz w:val="24"/>
          <w:szCs w:val="24"/>
          <w:u w:val="single"/>
        </w:rPr>
        <w:t>Aproba</w:t>
      </w:r>
      <w:r w:rsidR="001B682B">
        <w:rPr>
          <w:rFonts w:ascii="Times New Roman" w:hAnsi="Times New Roman"/>
          <w:b/>
          <w:sz w:val="24"/>
          <w:szCs w:val="24"/>
          <w:u w:val="single"/>
        </w:rPr>
        <w:t xml:space="preserve"> </w:t>
      </w:r>
      <w:r w:rsidR="001B682B">
        <w:rPr>
          <w:rFonts w:ascii="Times New Roman" w:hAnsi="Times New Roman"/>
          <w:b/>
          <w:sz w:val="24"/>
          <w:szCs w:val="24"/>
          <w:lang w:val="fr-FR"/>
        </w:rPr>
        <w:t>contul de profit si pierderi aferent exercitiului financiar 1.01.2018 – 31.12.2018.</w:t>
      </w:r>
    </w:p>
    <w:p w:rsidR="00616605" w:rsidRDefault="001B682B" w:rsidP="001B682B">
      <w:pPr>
        <w:autoSpaceDE w:val="0"/>
        <w:autoSpaceDN w:val="0"/>
        <w:adjustRightInd w:val="0"/>
        <w:spacing w:line="360" w:lineRule="auto"/>
        <w:ind w:firstLine="720"/>
        <w:rPr>
          <w:rFonts w:ascii="Times New Roman" w:hAnsi="Times New Roman"/>
          <w:b/>
          <w:sz w:val="24"/>
          <w:szCs w:val="24"/>
          <w:u w:val="single"/>
        </w:rPr>
      </w:pPr>
      <w:r>
        <w:rPr>
          <w:rFonts w:ascii="Times New Roman" w:hAnsi="Times New Roman"/>
          <w:b/>
          <w:sz w:val="24"/>
          <w:szCs w:val="24"/>
          <w:lang w:val="fr-FR"/>
        </w:rPr>
        <w:t xml:space="preserve">    </w:t>
      </w:r>
      <w:r w:rsidR="00616605">
        <w:rPr>
          <w:rFonts w:ascii="Times New Roman" w:hAnsi="Times New Roman"/>
          <w:b/>
          <w:sz w:val="24"/>
          <w:szCs w:val="24"/>
        </w:rPr>
        <w:t xml:space="preserve">  </w:t>
      </w:r>
      <w:r w:rsidR="00616605">
        <w:rPr>
          <w:rFonts w:ascii="Times New Roman" w:hAnsi="Times New Roman"/>
          <w:b/>
          <w:sz w:val="24"/>
          <w:szCs w:val="24"/>
          <w:u w:val="single"/>
        </w:rPr>
        <w:t>7.</w:t>
      </w:r>
      <w:r w:rsidR="00616605">
        <w:rPr>
          <w:rFonts w:ascii="Times New Roman" w:hAnsi="Times New Roman"/>
          <w:sz w:val="24"/>
          <w:szCs w:val="24"/>
          <w:lang w:val="fr-FR"/>
        </w:rPr>
        <w:t xml:space="preserve"> </w:t>
      </w:r>
      <w:r w:rsidR="00616605">
        <w:rPr>
          <w:rFonts w:ascii="Times New Roman" w:hAnsi="Times New Roman"/>
          <w:b/>
          <w:sz w:val="24"/>
          <w:szCs w:val="24"/>
          <w:u w:val="single"/>
        </w:rPr>
        <w:t>Aproba</w:t>
      </w:r>
      <w:r>
        <w:rPr>
          <w:rFonts w:ascii="Times New Roman" w:hAnsi="Times New Roman"/>
          <w:b/>
          <w:sz w:val="24"/>
          <w:szCs w:val="24"/>
          <w:u w:val="single"/>
        </w:rPr>
        <w:t xml:space="preserve"> </w:t>
      </w:r>
      <w:r w:rsidR="0001298D">
        <w:rPr>
          <w:rFonts w:ascii="Times New Roman" w:hAnsi="Times New Roman"/>
          <w:b/>
          <w:sz w:val="24"/>
          <w:szCs w:val="24"/>
          <w:lang w:val="fr-FR"/>
        </w:rPr>
        <w:t xml:space="preserve">Raportul </w:t>
      </w:r>
      <w:r>
        <w:rPr>
          <w:rFonts w:ascii="Times New Roman" w:hAnsi="Times New Roman"/>
          <w:b/>
          <w:sz w:val="24"/>
          <w:szCs w:val="24"/>
          <w:lang w:val="fr-FR"/>
        </w:rPr>
        <w:t xml:space="preserve"> Administratorilor aferent exercitiului financiar 1.01.2018 – 31.12.2018.</w:t>
      </w:r>
    </w:p>
    <w:p w:rsidR="0001298D" w:rsidRDefault="0001298D" w:rsidP="0001298D">
      <w:pPr>
        <w:autoSpaceDE w:val="0"/>
        <w:autoSpaceDN w:val="0"/>
        <w:adjustRightInd w:val="0"/>
        <w:spacing w:line="360" w:lineRule="auto"/>
        <w:ind w:firstLine="720"/>
        <w:rPr>
          <w:rFonts w:ascii="Times New Roman" w:hAnsi="Times New Roman"/>
          <w:b/>
          <w:sz w:val="24"/>
          <w:szCs w:val="24"/>
          <w:lang w:val="fr-FR"/>
        </w:rPr>
      </w:pPr>
      <w:r w:rsidRPr="0001298D">
        <w:rPr>
          <w:rFonts w:ascii="Times New Roman" w:hAnsi="Times New Roman"/>
          <w:b/>
          <w:sz w:val="24"/>
          <w:szCs w:val="24"/>
        </w:rPr>
        <w:t xml:space="preserve">      </w:t>
      </w:r>
      <w:r w:rsidR="00616605">
        <w:rPr>
          <w:rFonts w:ascii="Times New Roman" w:hAnsi="Times New Roman"/>
          <w:b/>
          <w:sz w:val="24"/>
          <w:szCs w:val="24"/>
          <w:u w:val="single"/>
        </w:rPr>
        <w:t>8.</w:t>
      </w:r>
      <w:r w:rsidR="00616605">
        <w:rPr>
          <w:rFonts w:ascii="Times New Roman" w:hAnsi="Times New Roman"/>
          <w:sz w:val="24"/>
          <w:szCs w:val="24"/>
          <w:lang w:val="fr-FR"/>
        </w:rPr>
        <w:t xml:space="preserve"> </w:t>
      </w:r>
      <w:r w:rsidR="00616605">
        <w:rPr>
          <w:rFonts w:ascii="Times New Roman" w:hAnsi="Times New Roman"/>
          <w:b/>
          <w:sz w:val="24"/>
          <w:szCs w:val="24"/>
          <w:u w:val="single"/>
        </w:rPr>
        <w:t>Aproba</w:t>
      </w:r>
      <w:r>
        <w:rPr>
          <w:rFonts w:ascii="Times New Roman" w:hAnsi="Times New Roman"/>
          <w:b/>
          <w:sz w:val="24"/>
          <w:szCs w:val="24"/>
          <w:u w:val="single"/>
        </w:rPr>
        <w:t xml:space="preserve"> </w:t>
      </w:r>
      <w:r>
        <w:rPr>
          <w:rFonts w:ascii="Times New Roman" w:hAnsi="Times New Roman"/>
          <w:b/>
          <w:sz w:val="24"/>
          <w:szCs w:val="24"/>
          <w:lang w:val="fr-FR"/>
        </w:rPr>
        <w:t>Raportul de Audit aferent exercitiului financiar 1.01.2018 – 31.12.2018.</w:t>
      </w:r>
    </w:p>
    <w:p w:rsidR="00616605" w:rsidRDefault="0001298D" w:rsidP="0001298D">
      <w:pPr>
        <w:autoSpaceDE w:val="0"/>
        <w:autoSpaceDN w:val="0"/>
        <w:adjustRightInd w:val="0"/>
        <w:spacing w:line="360" w:lineRule="auto"/>
        <w:ind w:firstLine="720"/>
        <w:rPr>
          <w:rFonts w:ascii="Times New Roman" w:hAnsi="Times New Roman"/>
          <w:b/>
          <w:sz w:val="24"/>
          <w:szCs w:val="24"/>
          <w:u w:val="single"/>
        </w:rPr>
      </w:pPr>
      <w:r>
        <w:rPr>
          <w:rFonts w:ascii="Times New Roman" w:hAnsi="Times New Roman"/>
          <w:b/>
          <w:sz w:val="24"/>
          <w:szCs w:val="24"/>
          <w:lang w:val="fr-FR"/>
        </w:rPr>
        <w:t xml:space="preserve">      </w:t>
      </w:r>
      <w:r w:rsidR="00616605">
        <w:rPr>
          <w:rFonts w:ascii="Times New Roman" w:hAnsi="Times New Roman"/>
          <w:b/>
          <w:sz w:val="24"/>
          <w:szCs w:val="24"/>
        </w:rPr>
        <w:t xml:space="preserve"> </w:t>
      </w:r>
      <w:r w:rsidR="00616605">
        <w:rPr>
          <w:rFonts w:ascii="Times New Roman" w:hAnsi="Times New Roman"/>
          <w:b/>
          <w:sz w:val="24"/>
          <w:szCs w:val="24"/>
          <w:u w:val="single"/>
        </w:rPr>
        <w:t>9.</w:t>
      </w:r>
      <w:r w:rsidR="00616605">
        <w:rPr>
          <w:rFonts w:ascii="Times New Roman" w:hAnsi="Times New Roman"/>
          <w:sz w:val="24"/>
          <w:szCs w:val="24"/>
          <w:lang w:val="fr-FR"/>
        </w:rPr>
        <w:t xml:space="preserve"> </w:t>
      </w:r>
      <w:r w:rsidR="00616605">
        <w:rPr>
          <w:rFonts w:ascii="Times New Roman" w:hAnsi="Times New Roman"/>
          <w:b/>
          <w:sz w:val="24"/>
          <w:szCs w:val="24"/>
          <w:u w:val="single"/>
        </w:rPr>
        <w:t>Aproba</w:t>
      </w:r>
      <w:r>
        <w:rPr>
          <w:rFonts w:ascii="Times New Roman" w:hAnsi="Times New Roman"/>
          <w:b/>
          <w:sz w:val="24"/>
          <w:szCs w:val="24"/>
          <w:u w:val="single"/>
        </w:rPr>
        <w:t xml:space="preserve"> </w:t>
      </w:r>
      <w:r>
        <w:rPr>
          <w:rFonts w:ascii="Times New Roman" w:hAnsi="Times New Roman"/>
          <w:b/>
          <w:sz w:val="24"/>
          <w:szCs w:val="24"/>
          <w:lang w:val="fr-FR"/>
        </w:rPr>
        <w:t>descarcarea de gestiune a administratorilor Societatii ANTECO S.A. Ploiesti pentru exercitiul financiar 1.01.2018 – 31.12.2018.</w:t>
      </w:r>
    </w:p>
    <w:p w:rsidR="00616605" w:rsidRDefault="00616605" w:rsidP="00616605">
      <w:pPr>
        <w:autoSpaceDE w:val="0"/>
        <w:autoSpaceDN w:val="0"/>
        <w:adjustRightInd w:val="0"/>
        <w:spacing w:line="360" w:lineRule="auto"/>
        <w:ind w:left="720" w:firstLine="720"/>
        <w:rPr>
          <w:rFonts w:ascii="Times New Roman" w:hAnsi="Times New Roman"/>
          <w:b/>
          <w:sz w:val="24"/>
          <w:szCs w:val="24"/>
          <w:u w:val="single"/>
        </w:rPr>
      </w:pPr>
      <w:r>
        <w:rPr>
          <w:rFonts w:ascii="Times New Roman" w:hAnsi="Times New Roman"/>
          <w:b/>
          <w:sz w:val="24"/>
          <w:szCs w:val="24"/>
          <w:u w:val="single"/>
        </w:rPr>
        <w:t>10.</w:t>
      </w:r>
      <w:r>
        <w:rPr>
          <w:rFonts w:ascii="Times New Roman" w:hAnsi="Times New Roman"/>
          <w:sz w:val="24"/>
          <w:szCs w:val="24"/>
          <w:lang w:val="fr-FR"/>
        </w:rPr>
        <w:t xml:space="preserve"> </w:t>
      </w:r>
      <w:r>
        <w:rPr>
          <w:rFonts w:ascii="Times New Roman" w:hAnsi="Times New Roman"/>
          <w:b/>
          <w:sz w:val="24"/>
          <w:szCs w:val="24"/>
          <w:u w:val="single"/>
        </w:rPr>
        <w:t>Aproba</w:t>
      </w:r>
      <w:r w:rsidR="0001298D">
        <w:rPr>
          <w:rFonts w:ascii="Times New Roman" w:hAnsi="Times New Roman"/>
          <w:b/>
          <w:sz w:val="24"/>
          <w:szCs w:val="24"/>
          <w:u w:val="single"/>
        </w:rPr>
        <w:t xml:space="preserve"> </w:t>
      </w:r>
      <w:r w:rsidR="0001298D">
        <w:rPr>
          <w:rFonts w:ascii="Times New Roman" w:hAnsi="Times New Roman"/>
          <w:b/>
          <w:sz w:val="24"/>
          <w:szCs w:val="24"/>
          <w:lang w:val="fr-FR"/>
        </w:rPr>
        <w:t>ratificarea tuturor masurilor/deciziilor Consiliului de Administratie din intervalul MAI 2018 – OCTOMBRIE 2019.</w:t>
      </w:r>
    </w:p>
    <w:p w:rsidR="00616605" w:rsidRDefault="0001298D" w:rsidP="0001298D">
      <w:pPr>
        <w:autoSpaceDE w:val="0"/>
        <w:autoSpaceDN w:val="0"/>
        <w:adjustRightInd w:val="0"/>
        <w:spacing w:line="360" w:lineRule="auto"/>
        <w:ind w:firstLine="720"/>
        <w:rPr>
          <w:rFonts w:ascii="Times New Roman" w:hAnsi="Times New Roman"/>
          <w:b/>
          <w:sz w:val="24"/>
          <w:szCs w:val="24"/>
          <w:u w:val="single"/>
        </w:rPr>
      </w:pPr>
      <w:r w:rsidRPr="0001298D">
        <w:rPr>
          <w:rFonts w:ascii="Times New Roman" w:hAnsi="Times New Roman"/>
          <w:b/>
          <w:sz w:val="24"/>
          <w:szCs w:val="24"/>
        </w:rPr>
        <w:t xml:space="preserve">            </w:t>
      </w:r>
      <w:r w:rsidR="00616605">
        <w:rPr>
          <w:rFonts w:ascii="Times New Roman" w:hAnsi="Times New Roman"/>
          <w:b/>
          <w:sz w:val="24"/>
          <w:szCs w:val="24"/>
          <w:u w:val="single"/>
        </w:rPr>
        <w:t>11.</w:t>
      </w:r>
      <w:r w:rsidR="00616605">
        <w:rPr>
          <w:rFonts w:ascii="Times New Roman" w:hAnsi="Times New Roman"/>
          <w:sz w:val="24"/>
          <w:szCs w:val="24"/>
          <w:lang w:val="fr-FR"/>
        </w:rPr>
        <w:t xml:space="preserve"> </w:t>
      </w:r>
      <w:r w:rsidR="00616605">
        <w:rPr>
          <w:rFonts w:ascii="Times New Roman" w:hAnsi="Times New Roman"/>
          <w:b/>
          <w:sz w:val="24"/>
          <w:szCs w:val="24"/>
          <w:u w:val="single"/>
        </w:rPr>
        <w:t>Aproba</w:t>
      </w:r>
      <w:r>
        <w:rPr>
          <w:rFonts w:ascii="Times New Roman" w:hAnsi="Times New Roman"/>
          <w:b/>
          <w:sz w:val="24"/>
          <w:szCs w:val="24"/>
          <w:u w:val="single"/>
        </w:rPr>
        <w:t xml:space="preserve"> </w:t>
      </w:r>
      <w:r>
        <w:rPr>
          <w:rFonts w:ascii="Times New Roman" w:hAnsi="Times New Roman"/>
          <w:b/>
          <w:sz w:val="24"/>
          <w:szCs w:val="24"/>
          <w:lang w:val="fr-FR"/>
        </w:rPr>
        <w:t>modalitatile de repartizare a profitului obtinut in exercitiul financiar 1.01.2018 – 31.12.2018.</w:t>
      </w:r>
    </w:p>
    <w:p w:rsidR="0001298D" w:rsidRDefault="0001298D" w:rsidP="0001298D">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rPr>
        <w:t xml:space="preserve">                        </w:t>
      </w:r>
      <w:r w:rsidR="00616605">
        <w:rPr>
          <w:rFonts w:ascii="Times New Roman" w:hAnsi="Times New Roman"/>
          <w:b/>
          <w:sz w:val="24"/>
          <w:szCs w:val="24"/>
        </w:rPr>
        <w:t xml:space="preserve"> </w:t>
      </w:r>
      <w:r w:rsidR="00616605">
        <w:rPr>
          <w:rFonts w:ascii="Times New Roman" w:hAnsi="Times New Roman"/>
          <w:b/>
          <w:sz w:val="24"/>
          <w:szCs w:val="24"/>
          <w:u w:val="single"/>
        </w:rPr>
        <w:t>12.</w:t>
      </w:r>
      <w:r w:rsidR="00616605">
        <w:rPr>
          <w:rFonts w:ascii="Times New Roman" w:hAnsi="Times New Roman"/>
          <w:sz w:val="24"/>
          <w:szCs w:val="24"/>
          <w:lang w:val="fr-FR"/>
        </w:rPr>
        <w:t xml:space="preserve"> </w:t>
      </w:r>
      <w:r w:rsidR="00616605">
        <w:rPr>
          <w:rFonts w:ascii="Times New Roman" w:hAnsi="Times New Roman"/>
          <w:b/>
          <w:sz w:val="24"/>
          <w:szCs w:val="24"/>
          <w:u w:val="single"/>
        </w:rPr>
        <w:t>Aproba</w:t>
      </w:r>
      <w:r>
        <w:rPr>
          <w:rFonts w:ascii="Times New Roman" w:hAnsi="Times New Roman"/>
          <w:b/>
          <w:sz w:val="24"/>
          <w:szCs w:val="24"/>
          <w:u w:val="single"/>
        </w:rPr>
        <w:t xml:space="preserve"> </w:t>
      </w:r>
      <w:r>
        <w:rPr>
          <w:rFonts w:ascii="Times New Roman" w:hAnsi="Times New Roman"/>
          <w:b/>
          <w:sz w:val="24"/>
          <w:szCs w:val="24"/>
          <w:lang w:val="fr-FR"/>
        </w:rPr>
        <w:t>alegerea unui nou membru in Consiliul de Administratie pentru un mandat de 4 ani .</w:t>
      </w:r>
    </w:p>
    <w:p w:rsidR="00616605" w:rsidRDefault="00616605" w:rsidP="00616605">
      <w:pPr>
        <w:autoSpaceDE w:val="0"/>
        <w:autoSpaceDN w:val="0"/>
        <w:adjustRightInd w:val="0"/>
        <w:spacing w:line="360" w:lineRule="auto"/>
        <w:ind w:left="720" w:firstLine="720"/>
        <w:rPr>
          <w:rFonts w:ascii="Times New Roman" w:hAnsi="Times New Roman"/>
          <w:b/>
          <w:sz w:val="24"/>
          <w:szCs w:val="24"/>
          <w:u w:val="single"/>
        </w:rPr>
      </w:pPr>
    </w:p>
    <w:p w:rsidR="00616605" w:rsidRDefault="00616605" w:rsidP="00616605">
      <w:pPr>
        <w:autoSpaceDE w:val="0"/>
        <w:autoSpaceDN w:val="0"/>
        <w:adjustRightInd w:val="0"/>
        <w:spacing w:line="360" w:lineRule="auto"/>
        <w:ind w:left="720" w:firstLine="720"/>
        <w:rPr>
          <w:rFonts w:ascii="Times New Roman" w:hAnsi="Times New Roman"/>
          <w:b/>
          <w:sz w:val="24"/>
          <w:szCs w:val="24"/>
          <w:u w:val="single"/>
        </w:rPr>
      </w:pPr>
      <w:r>
        <w:rPr>
          <w:rFonts w:ascii="Times New Roman" w:hAnsi="Times New Roman"/>
          <w:b/>
          <w:sz w:val="24"/>
          <w:szCs w:val="24"/>
        </w:rPr>
        <w:lastRenderedPageBreak/>
        <w:t xml:space="preserve"> </w:t>
      </w:r>
      <w:r>
        <w:rPr>
          <w:rFonts w:ascii="Times New Roman" w:hAnsi="Times New Roman"/>
          <w:b/>
          <w:sz w:val="24"/>
          <w:szCs w:val="24"/>
          <w:u w:val="single"/>
        </w:rPr>
        <w:t>13.</w:t>
      </w:r>
      <w:r>
        <w:rPr>
          <w:rFonts w:ascii="Times New Roman" w:hAnsi="Times New Roman"/>
          <w:sz w:val="24"/>
          <w:szCs w:val="24"/>
          <w:lang w:val="fr-FR"/>
        </w:rPr>
        <w:t xml:space="preserve"> </w:t>
      </w:r>
      <w:r>
        <w:rPr>
          <w:rFonts w:ascii="Times New Roman" w:hAnsi="Times New Roman"/>
          <w:b/>
          <w:sz w:val="24"/>
          <w:szCs w:val="24"/>
          <w:u w:val="single"/>
        </w:rPr>
        <w:t>Aproba</w:t>
      </w:r>
      <w:r w:rsidR="0001298D">
        <w:rPr>
          <w:rFonts w:ascii="Times New Roman" w:hAnsi="Times New Roman"/>
          <w:b/>
          <w:sz w:val="24"/>
          <w:szCs w:val="24"/>
          <w:u w:val="single"/>
        </w:rPr>
        <w:t xml:space="preserve"> </w:t>
      </w:r>
      <w:r w:rsidR="0001298D">
        <w:rPr>
          <w:rFonts w:ascii="Times New Roman" w:hAnsi="Times New Roman"/>
          <w:b/>
          <w:sz w:val="24"/>
          <w:szCs w:val="24"/>
          <w:lang w:val="fr-FR"/>
        </w:rPr>
        <w:t>Bugetul de Venitui si Cheltuieli al Societatii pentru anul 2019</w:t>
      </w:r>
    </w:p>
    <w:p w:rsidR="00616605" w:rsidRDefault="0001298D" w:rsidP="0001298D">
      <w:pPr>
        <w:autoSpaceDE w:val="0"/>
        <w:autoSpaceDN w:val="0"/>
        <w:adjustRightInd w:val="0"/>
        <w:spacing w:line="360" w:lineRule="auto"/>
        <w:ind w:firstLine="720"/>
        <w:rPr>
          <w:rFonts w:ascii="Times New Roman" w:hAnsi="Times New Roman"/>
          <w:b/>
          <w:sz w:val="24"/>
          <w:szCs w:val="24"/>
          <w:u w:val="single"/>
        </w:rPr>
      </w:pPr>
      <w:r>
        <w:rPr>
          <w:rFonts w:ascii="Times New Roman" w:hAnsi="Times New Roman"/>
          <w:b/>
          <w:sz w:val="24"/>
          <w:szCs w:val="24"/>
        </w:rPr>
        <w:t xml:space="preserve">           </w:t>
      </w:r>
      <w:r w:rsidR="00616605">
        <w:rPr>
          <w:rFonts w:ascii="Times New Roman" w:hAnsi="Times New Roman"/>
          <w:b/>
          <w:sz w:val="24"/>
          <w:szCs w:val="24"/>
        </w:rPr>
        <w:t xml:space="preserve">  </w:t>
      </w:r>
      <w:r w:rsidR="00616605">
        <w:rPr>
          <w:rFonts w:ascii="Times New Roman" w:hAnsi="Times New Roman"/>
          <w:b/>
          <w:sz w:val="24"/>
          <w:szCs w:val="24"/>
          <w:u w:val="single"/>
        </w:rPr>
        <w:t>14.</w:t>
      </w:r>
      <w:r w:rsidR="00616605">
        <w:rPr>
          <w:rFonts w:ascii="Times New Roman" w:hAnsi="Times New Roman"/>
          <w:sz w:val="24"/>
          <w:szCs w:val="24"/>
          <w:lang w:val="fr-FR"/>
        </w:rPr>
        <w:t xml:space="preserve"> </w:t>
      </w:r>
      <w:r w:rsidR="00616605">
        <w:rPr>
          <w:rFonts w:ascii="Times New Roman" w:hAnsi="Times New Roman"/>
          <w:b/>
          <w:sz w:val="24"/>
          <w:szCs w:val="24"/>
          <w:u w:val="single"/>
        </w:rPr>
        <w:t>Aproba</w:t>
      </w:r>
      <w:r>
        <w:rPr>
          <w:rFonts w:ascii="Times New Roman" w:hAnsi="Times New Roman"/>
          <w:b/>
          <w:sz w:val="24"/>
          <w:szCs w:val="24"/>
          <w:u w:val="single"/>
        </w:rPr>
        <w:t xml:space="preserve"> </w:t>
      </w:r>
      <w:r>
        <w:rPr>
          <w:rFonts w:ascii="Times New Roman" w:hAnsi="Times New Roman"/>
          <w:b/>
          <w:sz w:val="24"/>
          <w:szCs w:val="24"/>
          <w:lang w:val="fr-FR"/>
        </w:rPr>
        <w:t>Planulude Investitii al Societatii pentru anul 2019.</w:t>
      </w:r>
    </w:p>
    <w:p w:rsidR="00616605" w:rsidRDefault="0001298D" w:rsidP="0001298D">
      <w:pPr>
        <w:autoSpaceDE w:val="0"/>
        <w:autoSpaceDN w:val="0"/>
        <w:adjustRightInd w:val="0"/>
        <w:spacing w:line="360" w:lineRule="auto"/>
        <w:ind w:firstLine="720"/>
        <w:rPr>
          <w:rFonts w:ascii="Times New Roman" w:hAnsi="Times New Roman"/>
          <w:b/>
          <w:sz w:val="28"/>
          <w:szCs w:val="28"/>
          <w:lang w:val="fr-FR"/>
        </w:rPr>
      </w:pPr>
      <w:r>
        <w:rPr>
          <w:rFonts w:ascii="Times New Roman" w:hAnsi="Times New Roman"/>
          <w:b/>
          <w:sz w:val="24"/>
          <w:szCs w:val="24"/>
        </w:rPr>
        <w:t xml:space="preserve">            </w:t>
      </w:r>
      <w:r w:rsidR="00616605">
        <w:rPr>
          <w:rFonts w:ascii="Times New Roman" w:hAnsi="Times New Roman"/>
          <w:b/>
          <w:sz w:val="24"/>
          <w:szCs w:val="24"/>
        </w:rPr>
        <w:t xml:space="preserve">  </w:t>
      </w:r>
      <w:r w:rsidR="00616605">
        <w:rPr>
          <w:rFonts w:ascii="Times New Roman" w:hAnsi="Times New Roman"/>
          <w:b/>
          <w:sz w:val="24"/>
          <w:szCs w:val="24"/>
          <w:u w:val="single"/>
        </w:rPr>
        <w:t>15.</w:t>
      </w:r>
      <w:r w:rsidR="00616605">
        <w:rPr>
          <w:rFonts w:ascii="Times New Roman" w:hAnsi="Times New Roman"/>
          <w:sz w:val="24"/>
          <w:szCs w:val="24"/>
          <w:lang w:val="fr-FR"/>
        </w:rPr>
        <w:t xml:space="preserve"> </w:t>
      </w:r>
      <w:r w:rsidR="00616605">
        <w:rPr>
          <w:rFonts w:ascii="Times New Roman" w:hAnsi="Times New Roman"/>
          <w:b/>
          <w:sz w:val="24"/>
          <w:szCs w:val="24"/>
          <w:u w:val="single"/>
        </w:rPr>
        <w:t>Aproba</w:t>
      </w:r>
      <w:r w:rsidR="00616605">
        <w:rPr>
          <w:rFonts w:ascii="Times New Roman" w:hAnsi="Times New Roman"/>
          <w:b/>
          <w:sz w:val="24"/>
          <w:szCs w:val="24"/>
        </w:rPr>
        <w:t xml:space="preserve">   </w:t>
      </w:r>
      <w:r>
        <w:rPr>
          <w:rFonts w:ascii="Times New Roman" w:hAnsi="Times New Roman"/>
          <w:b/>
          <w:sz w:val="24"/>
          <w:szCs w:val="24"/>
          <w:lang w:val="fr-FR"/>
        </w:rPr>
        <w:t>incheierea unui Contract cu o Societate de Audit.</w:t>
      </w:r>
      <w:r w:rsidR="00616605">
        <w:rPr>
          <w:rFonts w:ascii="Times New Roman" w:hAnsi="Times New Roman"/>
          <w:b/>
          <w:sz w:val="24"/>
          <w:szCs w:val="24"/>
        </w:rPr>
        <w:t xml:space="preserve">                    </w:t>
      </w:r>
    </w:p>
    <w:p w:rsidR="00616605" w:rsidRDefault="00616605" w:rsidP="00616605">
      <w:pPr>
        <w:autoSpaceDE w:val="0"/>
        <w:autoSpaceDN w:val="0"/>
        <w:adjustRightInd w:val="0"/>
        <w:spacing w:after="200" w:line="360" w:lineRule="auto"/>
        <w:rPr>
          <w:rFonts w:ascii="Times New Roman" w:hAnsi="Times New Roman"/>
          <w:sz w:val="24"/>
          <w:szCs w:val="24"/>
          <w:lang w:val="fr-FR"/>
        </w:rPr>
      </w:pPr>
      <w:r>
        <w:rPr>
          <w:rFonts w:ascii="Times New Roman" w:hAnsi="Times New Roman"/>
          <w:b/>
          <w:sz w:val="24"/>
          <w:szCs w:val="24"/>
        </w:rPr>
        <w:t xml:space="preserve">                         </w:t>
      </w:r>
      <w:r>
        <w:rPr>
          <w:rFonts w:ascii="Times New Roman" w:hAnsi="Times New Roman"/>
          <w:b/>
          <w:sz w:val="24"/>
          <w:szCs w:val="24"/>
          <w:u w:val="single"/>
        </w:rPr>
        <w:t>16.</w:t>
      </w:r>
      <w:r>
        <w:rPr>
          <w:rFonts w:ascii="Times New Roman" w:hAnsi="Times New Roman"/>
          <w:sz w:val="24"/>
          <w:szCs w:val="24"/>
          <w:lang w:val="fr-FR"/>
        </w:rPr>
        <w:t xml:space="preserve"> </w:t>
      </w:r>
      <w:r>
        <w:rPr>
          <w:rFonts w:ascii="Times New Roman" w:hAnsi="Times New Roman"/>
          <w:b/>
          <w:sz w:val="24"/>
          <w:szCs w:val="24"/>
          <w:u w:val="single"/>
        </w:rPr>
        <w:t>Aproba</w:t>
      </w:r>
      <w:r>
        <w:rPr>
          <w:rFonts w:ascii="Times New Roman" w:hAnsi="Times New Roman"/>
          <w:sz w:val="24"/>
          <w:szCs w:val="24"/>
          <w:u w:val="single"/>
        </w:rPr>
        <w:t xml:space="preserve"> ,</w:t>
      </w:r>
      <w:r>
        <w:rPr>
          <w:rFonts w:ascii="Times New Roman" w:hAnsi="Times New Roman"/>
          <w:sz w:val="24"/>
          <w:szCs w:val="24"/>
          <w:lang w:val="fr-FR"/>
        </w:rPr>
        <w:t xml:space="preserve"> imputernicirea unei persoane  sa semneze in fata notarului public, al avocatilor si oricaror altor persoane fizice sau juridice toate hotararile adoptate si sa intreprinda toate demersurile necesare in relatiile cu Oficiul Registrului Comertului, Monitorul Oficial, A.S.F. si BVB , etc. .</w:t>
      </w:r>
      <w:r>
        <w:rPr>
          <w:rFonts w:ascii="Times New Roman" w:hAnsi="Times New Roman"/>
          <w:sz w:val="24"/>
          <w:szCs w:val="24"/>
          <w:lang w:val="fr-FR"/>
        </w:rPr>
        <w:tab/>
        <w:t xml:space="preserve">    </w:t>
      </w:r>
    </w:p>
    <w:p w:rsidR="00616605" w:rsidRDefault="00616605" w:rsidP="00616605">
      <w:pPr>
        <w:autoSpaceDE w:val="0"/>
        <w:autoSpaceDN w:val="0"/>
        <w:adjustRightInd w:val="0"/>
        <w:spacing w:line="360" w:lineRule="auto"/>
        <w:jc w:val="both"/>
        <w:rPr>
          <w:rFonts w:ascii="Times New Roman" w:hAnsi="Times New Roman"/>
          <w:b/>
          <w:sz w:val="24"/>
          <w:szCs w:val="24"/>
        </w:rPr>
      </w:pPr>
      <w:r>
        <w:rPr>
          <w:rFonts w:ascii="Times New Roman" w:hAnsi="Times New Roman"/>
          <w:sz w:val="24"/>
          <w:szCs w:val="24"/>
          <w:lang w:val="fr-FR"/>
        </w:rPr>
        <w:tab/>
      </w:r>
      <w:r>
        <w:rPr>
          <w:rFonts w:ascii="Times New Roman" w:hAnsi="Times New Roman"/>
          <w:b/>
          <w:sz w:val="24"/>
          <w:szCs w:val="24"/>
          <w:lang w:val="fr-FR"/>
        </w:rPr>
        <w:t xml:space="preserve">         </w:t>
      </w:r>
      <w:r w:rsidR="0001298D">
        <w:rPr>
          <w:rFonts w:ascii="Times New Roman" w:hAnsi="Times New Roman"/>
          <w:b/>
          <w:sz w:val="24"/>
          <w:szCs w:val="24"/>
          <w:lang w:val="fr-FR"/>
        </w:rPr>
        <w:t xml:space="preserve">  </w:t>
      </w:r>
      <w:r>
        <w:rPr>
          <w:rFonts w:ascii="Times New Roman" w:hAnsi="Times New Roman"/>
          <w:b/>
          <w:sz w:val="24"/>
          <w:szCs w:val="24"/>
          <w:lang w:val="fr-FR"/>
        </w:rPr>
        <w:t xml:space="preserve"> </w:t>
      </w:r>
      <w:r>
        <w:rPr>
          <w:rFonts w:ascii="Times New Roman" w:hAnsi="Times New Roman"/>
          <w:b/>
          <w:sz w:val="24"/>
          <w:szCs w:val="24"/>
          <w:u w:val="single"/>
        </w:rPr>
        <w:t>17.Aproba</w:t>
      </w:r>
      <w:r>
        <w:rPr>
          <w:rFonts w:ascii="Times New Roman" w:hAnsi="Times New Roman"/>
          <w:sz w:val="24"/>
          <w:szCs w:val="24"/>
        </w:rPr>
        <w:t xml:space="preserve"> cu unanimitate de voturi </w:t>
      </w:r>
      <w:r>
        <w:rPr>
          <w:rFonts w:ascii="Times New Roman" w:hAnsi="Times New Roman"/>
          <w:sz w:val="24"/>
          <w:szCs w:val="24"/>
          <w:lang w:val="fr-FR"/>
        </w:rPr>
        <w:t>stabilirea datei de  12 DECEMBRIE  2019</w:t>
      </w:r>
      <w:r>
        <w:rPr>
          <w:rFonts w:ascii="Times New Roman" w:hAnsi="Times New Roman"/>
          <w:color w:val="D60093"/>
          <w:sz w:val="24"/>
          <w:szCs w:val="24"/>
          <w:lang w:val="fr-FR"/>
        </w:rPr>
        <w:t xml:space="preserve"> </w:t>
      </w:r>
      <w:r>
        <w:rPr>
          <w:rFonts w:ascii="Times New Roman" w:hAnsi="Times New Roman"/>
          <w:sz w:val="24"/>
          <w:szCs w:val="24"/>
          <w:lang w:val="fr-FR"/>
        </w:rPr>
        <w:t>ca data de inregistrare pentru identificarea actionarilor asupra carora se rasfrang efectele Adunarii Generale Ordinare a Actionarilor,  si a datei de 11 DECEMBRIE 2019  ca « ex date « .</w:t>
      </w:r>
    </w:p>
    <w:p w:rsidR="00616605" w:rsidRDefault="00616605" w:rsidP="00616605">
      <w:pPr>
        <w:spacing w:line="360" w:lineRule="auto"/>
        <w:ind w:firstLine="720"/>
        <w:rPr>
          <w:rFonts w:ascii="Times New Roman" w:hAnsi="Times New Roman"/>
          <w:b/>
          <w:sz w:val="24"/>
          <w:szCs w:val="24"/>
        </w:rPr>
      </w:pPr>
      <w:r>
        <w:rPr>
          <w:rFonts w:ascii="Times New Roman" w:hAnsi="Times New Roman"/>
          <w:b/>
          <w:sz w:val="24"/>
          <w:szCs w:val="24"/>
        </w:rPr>
        <w:t xml:space="preserve">                              S.C.  ANTECO  S.A.  PLOIESTI , </w:t>
      </w:r>
    </w:p>
    <w:p w:rsidR="00616605" w:rsidRDefault="00616605" w:rsidP="00616605">
      <w:pPr>
        <w:spacing w:line="360" w:lineRule="auto"/>
        <w:ind w:firstLine="720"/>
        <w:rPr>
          <w:rFonts w:ascii="Times New Roman" w:hAnsi="Times New Roman"/>
          <w:b/>
          <w:sz w:val="24"/>
          <w:szCs w:val="24"/>
        </w:rPr>
      </w:pPr>
      <w:r>
        <w:rPr>
          <w:rFonts w:ascii="Times New Roman" w:hAnsi="Times New Roman"/>
          <w:b/>
          <w:sz w:val="24"/>
          <w:szCs w:val="24"/>
        </w:rPr>
        <w:t xml:space="preserve">                                     </w:t>
      </w:r>
    </w:p>
    <w:p w:rsidR="00616605" w:rsidRDefault="00616605" w:rsidP="00616605"/>
    <w:p w:rsidR="00616605" w:rsidRDefault="00616605" w:rsidP="00616605"/>
    <w:p w:rsidR="00616605" w:rsidRDefault="00616605" w:rsidP="00616605"/>
    <w:p w:rsidR="00616605" w:rsidRDefault="00616605" w:rsidP="00616605"/>
    <w:p w:rsidR="00616605" w:rsidRDefault="00616605" w:rsidP="00616605"/>
    <w:p w:rsidR="00576809" w:rsidRDefault="00576809"/>
    <w:sectPr w:rsidR="005768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CD6" w:rsidRDefault="006A3CD6" w:rsidP="0001298D">
      <w:pPr>
        <w:spacing w:after="0" w:line="240" w:lineRule="auto"/>
      </w:pPr>
      <w:r>
        <w:separator/>
      </w:r>
    </w:p>
  </w:endnote>
  <w:endnote w:type="continuationSeparator" w:id="0">
    <w:p w:rsidR="006A3CD6" w:rsidRDefault="006A3CD6" w:rsidP="0001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060410"/>
      <w:docPartObj>
        <w:docPartGallery w:val="Page Numbers (Bottom of Page)"/>
        <w:docPartUnique/>
      </w:docPartObj>
    </w:sdtPr>
    <w:sdtEndPr/>
    <w:sdtContent>
      <w:p w:rsidR="0001298D" w:rsidRDefault="0001298D">
        <w:pPr>
          <w:pStyle w:val="Footer"/>
          <w:jc w:val="right"/>
        </w:pPr>
        <w:r>
          <w:fldChar w:fldCharType="begin"/>
        </w:r>
        <w:r>
          <w:instrText>PAGE   \* MERGEFORMAT</w:instrText>
        </w:r>
        <w:r>
          <w:fldChar w:fldCharType="separate"/>
        </w:r>
        <w:r w:rsidR="005821C2" w:rsidRPr="005821C2">
          <w:rPr>
            <w:noProof/>
            <w:lang w:val="ro-RO"/>
          </w:rPr>
          <w:t>1</w:t>
        </w:r>
        <w:r>
          <w:fldChar w:fldCharType="end"/>
        </w:r>
      </w:p>
    </w:sdtContent>
  </w:sdt>
  <w:p w:rsidR="0001298D" w:rsidRDefault="00012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CD6" w:rsidRDefault="006A3CD6" w:rsidP="0001298D">
      <w:pPr>
        <w:spacing w:after="0" w:line="240" w:lineRule="auto"/>
      </w:pPr>
      <w:r>
        <w:separator/>
      </w:r>
    </w:p>
  </w:footnote>
  <w:footnote w:type="continuationSeparator" w:id="0">
    <w:p w:rsidR="006A3CD6" w:rsidRDefault="006A3CD6" w:rsidP="000129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CE"/>
    <w:rsid w:val="0001298D"/>
    <w:rsid w:val="001B682B"/>
    <w:rsid w:val="00576809"/>
    <w:rsid w:val="005821C2"/>
    <w:rsid w:val="00616605"/>
    <w:rsid w:val="006A3CD6"/>
    <w:rsid w:val="006D6CCE"/>
    <w:rsid w:val="00A5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1C8EE-3B34-4C53-A1B9-190D61F1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6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98D"/>
  </w:style>
  <w:style w:type="paragraph" w:styleId="Footer">
    <w:name w:val="footer"/>
    <w:basedOn w:val="Normal"/>
    <w:link w:val="FooterChar"/>
    <w:uiPriority w:val="99"/>
    <w:unhideWhenUsed/>
    <w:rsid w:val="00012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3770</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Mircea ILISIE</cp:lastModifiedBy>
  <cp:revision>2</cp:revision>
  <dcterms:created xsi:type="dcterms:W3CDTF">2020-06-06T18:54:00Z</dcterms:created>
  <dcterms:modified xsi:type="dcterms:W3CDTF">2020-06-06T18:54:00Z</dcterms:modified>
</cp:coreProperties>
</file>